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00" w:rsidRPr="00B312D6" w:rsidRDefault="00841600" w:rsidP="00841600">
      <w:pPr>
        <w:rPr>
          <w:b/>
          <w:sz w:val="24"/>
          <w:szCs w:val="24"/>
        </w:rPr>
      </w:pPr>
      <w:r w:rsidRPr="00B312D6">
        <w:rPr>
          <w:b/>
          <w:sz w:val="24"/>
          <w:szCs w:val="24"/>
        </w:rPr>
        <w:t>Lesson</w:t>
      </w:r>
      <w:r>
        <w:rPr>
          <w:b/>
          <w:sz w:val="24"/>
          <w:szCs w:val="24"/>
        </w:rPr>
        <w:t xml:space="preserve"> </w:t>
      </w:r>
      <w:r w:rsidR="001C3995">
        <w:rPr>
          <w:b/>
          <w:sz w:val="24"/>
          <w:szCs w:val="24"/>
        </w:rPr>
        <w:t xml:space="preserve"> </w:t>
      </w:r>
    </w:p>
    <w:p w:rsidR="00FF2363" w:rsidRDefault="00FF2363" w:rsidP="00FF2363">
      <w:pPr>
        <w:spacing w:before="100" w:beforeAutospacing="1" w:after="0" w:line="240" w:lineRule="auto"/>
        <w:rPr>
          <w:rFonts w:cstheme="minorHAnsi"/>
          <w:b/>
          <w:sz w:val="24"/>
          <w:szCs w:val="24"/>
          <w:lang w:eastAsia="pl-PL"/>
        </w:rPr>
      </w:pPr>
      <w:r w:rsidRPr="00FF2363">
        <w:rPr>
          <w:rFonts w:cstheme="minorHAnsi"/>
          <w:b/>
          <w:sz w:val="24"/>
          <w:szCs w:val="24"/>
          <w:lang w:eastAsia="pl-PL"/>
        </w:rPr>
        <w:t>It’s hot. Opisyw</w:t>
      </w:r>
      <w:r w:rsidR="00182606">
        <w:rPr>
          <w:rFonts w:cstheme="minorHAnsi"/>
          <w:b/>
          <w:sz w:val="24"/>
          <w:szCs w:val="24"/>
          <w:lang w:eastAsia="pl-PL"/>
        </w:rPr>
        <w:t>anie ubrań odpowiednich na różną</w:t>
      </w:r>
      <w:r w:rsidRPr="00FF2363">
        <w:rPr>
          <w:rFonts w:cstheme="minorHAnsi"/>
          <w:b/>
          <w:sz w:val="24"/>
          <w:szCs w:val="24"/>
          <w:lang w:eastAsia="pl-PL"/>
        </w:rPr>
        <w:t xml:space="preserve"> pogodę.</w:t>
      </w:r>
    </w:p>
    <w:p w:rsidR="00FF2363" w:rsidRDefault="00FF2363" w:rsidP="00FF2363">
      <w:pPr>
        <w:spacing w:before="100" w:beforeAutospacing="1" w:after="0" w:line="240" w:lineRule="auto"/>
        <w:rPr>
          <w:rFonts w:cstheme="minorHAnsi"/>
          <w:sz w:val="24"/>
          <w:szCs w:val="24"/>
          <w:lang w:eastAsia="pl-PL"/>
        </w:rPr>
      </w:pPr>
    </w:p>
    <w:p w:rsidR="00FF2363" w:rsidRDefault="00463333" w:rsidP="00FF2363">
      <w:pPr>
        <w:spacing w:before="100" w:beforeAutospacing="1" w:after="0" w:line="240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Zapisz w zeszycie:</w:t>
      </w:r>
    </w:p>
    <w:p w:rsidR="00AD32D7" w:rsidRDefault="00AD32D7" w:rsidP="00FF2363">
      <w:pPr>
        <w:spacing w:before="100" w:beforeAutospacing="1" w:after="0" w:line="240" w:lineRule="auto"/>
        <w:rPr>
          <w:rFonts w:cstheme="minorHAnsi"/>
          <w:sz w:val="24"/>
          <w:szCs w:val="24"/>
          <w:lang w:eastAsia="pl-PL"/>
        </w:rPr>
      </w:pPr>
      <w:r w:rsidRPr="00AD32D7">
        <w:rPr>
          <w:rFonts w:cstheme="minorHAnsi"/>
          <w:color w:val="00B050"/>
          <w:sz w:val="24"/>
          <w:szCs w:val="24"/>
          <w:lang w:eastAsia="pl-PL"/>
        </w:rPr>
        <w:t>scarf</w:t>
      </w:r>
      <w:r>
        <w:rPr>
          <w:rFonts w:cstheme="minorHAnsi"/>
          <w:sz w:val="24"/>
          <w:szCs w:val="24"/>
          <w:lang w:eastAsia="pl-PL"/>
        </w:rPr>
        <w:t xml:space="preserve"> - szalik</w:t>
      </w:r>
    </w:p>
    <w:p w:rsidR="00463333" w:rsidRDefault="00463333" w:rsidP="00FF2363">
      <w:pPr>
        <w:spacing w:before="100" w:beforeAutospacing="1" w:after="0" w:line="240" w:lineRule="auto"/>
        <w:rPr>
          <w:rFonts w:cstheme="minorHAnsi"/>
          <w:sz w:val="24"/>
          <w:szCs w:val="24"/>
          <w:lang w:eastAsia="pl-PL"/>
        </w:rPr>
      </w:pPr>
      <w:r w:rsidRPr="00463333">
        <w:rPr>
          <w:rFonts w:cstheme="minorHAnsi"/>
          <w:color w:val="FF0000"/>
          <w:sz w:val="24"/>
          <w:szCs w:val="24"/>
          <w:lang w:eastAsia="pl-PL"/>
        </w:rPr>
        <w:t>hot</w:t>
      </w:r>
      <w:r>
        <w:rPr>
          <w:rFonts w:cstheme="minorHAnsi"/>
          <w:sz w:val="24"/>
          <w:szCs w:val="24"/>
          <w:lang w:eastAsia="pl-PL"/>
        </w:rPr>
        <w:t xml:space="preserve"> – gorąco</w:t>
      </w:r>
    </w:p>
    <w:p w:rsidR="00463333" w:rsidRDefault="00463333" w:rsidP="00FF2363">
      <w:pPr>
        <w:spacing w:before="100" w:beforeAutospacing="1" w:after="0" w:line="240" w:lineRule="auto"/>
        <w:rPr>
          <w:rFonts w:cstheme="minorHAnsi"/>
          <w:sz w:val="24"/>
          <w:szCs w:val="24"/>
          <w:lang w:eastAsia="pl-PL"/>
        </w:rPr>
      </w:pPr>
      <w:r w:rsidRPr="00463333">
        <w:rPr>
          <w:rFonts w:cstheme="minorHAnsi"/>
          <w:color w:val="00B0F0"/>
          <w:sz w:val="24"/>
          <w:szCs w:val="24"/>
          <w:lang w:eastAsia="pl-PL"/>
        </w:rPr>
        <w:t>cold</w:t>
      </w:r>
      <w:r>
        <w:rPr>
          <w:rFonts w:cstheme="minorHAnsi"/>
          <w:sz w:val="24"/>
          <w:szCs w:val="24"/>
          <w:lang w:eastAsia="pl-PL"/>
        </w:rPr>
        <w:t xml:space="preserve"> – zimno</w:t>
      </w:r>
    </w:p>
    <w:p w:rsidR="00463333" w:rsidRDefault="00463333" w:rsidP="00FF2363">
      <w:pPr>
        <w:spacing w:before="100" w:beforeAutospacing="1" w:after="0" w:line="240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It’s </w:t>
      </w:r>
      <w:r w:rsidRPr="00463333">
        <w:rPr>
          <w:rFonts w:cstheme="minorHAnsi"/>
          <w:color w:val="FF0000"/>
          <w:sz w:val="24"/>
          <w:szCs w:val="24"/>
          <w:lang w:eastAsia="pl-PL"/>
        </w:rPr>
        <w:t>hot</w:t>
      </w:r>
      <w:r>
        <w:rPr>
          <w:rFonts w:cstheme="minorHAnsi"/>
          <w:sz w:val="24"/>
          <w:szCs w:val="24"/>
          <w:lang w:eastAsia="pl-PL"/>
        </w:rPr>
        <w:t>. Jest gorąco.</w:t>
      </w:r>
    </w:p>
    <w:p w:rsidR="00463333" w:rsidRDefault="00463333" w:rsidP="00FF2363">
      <w:pPr>
        <w:spacing w:before="100" w:beforeAutospacing="1" w:after="0" w:line="240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It’s </w:t>
      </w:r>
      <w:r w:rsidRPr="00463333">
        <w:rPr>
          <w:rFonts w:cstheme="minorHAnsi"/>
          <w:color w:val="00B0F0"/>
          <w:sz w:val="24"/>
          <w:szCs w:val="24"/>
          <w:lang w:eastAsia="pl-PL"/>
        </w:rPr>
        <w:t>cold</w:t>
      </w:r>
      <w:r>
        <w:rPr>
          <w:rFonts w:cstheme="minorHAnsi"/>
          <w:sz w:val="24"/>
          <w:szCs w:val="24"/>
          <w:lang w:eastAsia="pl-PL"/>
        </w:rPr>
        <w:t>. Jest zimno.</w:t>
      </w:r>
    </w:p>
    <w:p w:rsidR="008D621C" w:rsidRDefault="00463333" w:rsidP="00FF2363">
      <w:pPr>
        <w:spacing w:before="100" w:beforeAutospacing="1" w:after="0" w:line="240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Otwórz podręcznik na stronie 58 i popatrz na obrazki. Posłuchaj nagrania, na którym dwo</w:t>
      </w:r>
      <w:r w:rsidR="008D621C">
        <w:rPr>
          <w:rFonts w:cstheme="minorHAnsi"/>
          <w:sz w:val="24"/>
          <w:szCs w:val="24"/>
          <w:lang w:eastAsia="pl-PL"/>
        </w:rPr>
        <w:t xml:space="preserve">je dzieci będzie opisywać swój ubiór. Zdecyduj, które obrazki pasują do opisu. Jeśli nie usłyszysz od razu wszystkich informacji, nie przejmuj się. Włączaj nagranie dowolną ilość </w:t>
      </w:r>
      <w:r w:rsidR="00AD32D7">
        <w:rPr>
          <w:rFonts w:cstheme="minorHAnsi"/>
          <w:sz w:val="24"/>
          <w:szCs w:val="24"/>
          <w:lang w:eastAsia="pl-PL"/>
        </w:rPr>
        <w:t>razy aż uznasz, że wiesz, który to obrazek.</w:t>
      </w:r>
      <w:r w:rsidR="008D621C">
        <w:rPr>
          <w:rFonts w:cstheme="minorHAnsi"/>
          <w:sz w:val="24"/>
          <w:szCs w:val="24"/>
          <w:lang w:eastAsia="pl-PL"/>
        </w:rPr>
        <w:t xml:space="preserve"> Nagranie poniżej:</w:t>
      </w:r>
    </w:p>
    <w:p w:rsidR="00463333" w:rsidRPr="00FF2363" w:rsidRDefault="008D621C" w:rsidP="00FF2363">
      <w:pPr>
        <w:spacing w:before="100" w:beforeAutospacing="1" w:after="0" w:line="240" w:lineRule="auto"/>
        <w:rPr>
          <w:rFonts w:cstheme="minorHAnsi"/>
          <w:sz w:val="24"/>
          <w:szCs w:val="24"/>
          <w:lang w:eastAsia="pl-PL"/>
        </w:rPr>
      </w:pPr>
      <w:r w:rsidRPr="008D621C">
        <w:rPr>
          <w:rFonts w:cstheme="minorHAnsi"/>
          <w:sz w:val="24"/>
          <w:szCs w:val="24"/>
          <w:lang w:eastAsia="pl-PL"/>
        </w:rPr>
        <w:object w:dxaOrig="2670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40.45pt" o:ole="">
            <v:imagedata r:id="rId4" o:title=""/>
          </v:shape>
          <o:OLEObject Type="Embed" ProgID="Package" ShapeID="_x0000_i1025" DrawAspect="Content" ObjectID="_1651234850" r:id="rId5"/>
        </w:object>
      </w:r>
      <w:r>
        <w:rPr>
          <w:rFonts w:cstheme="minorHAnsi"/>
          <w:sz w:val="24"/>
          <w:szCs w:val="24"/>
          <w:lang w:eastAsia="pl-PL"/>
        </w:rPr>
        <w:t xml:space="preserve"> </w:t>
      </w:r>
    </w:p>
    <w:p w:rsidR="00AD32D7" w:rsidRDefault="00AD32D7" w:rsidP="00841600">
      <w:pPr>
        <w:rPr>
          <w:rFonts w:cstheme="minorHAnsi"/>
          <w:sz w:val="24"/>
          <w:szCs w:val="24"/>
        </w:rPr>
      </w:pPr>
    </w:p>
    <w:p w:rsidR="00841600" w:rsidRDefault="00AD32D7" w:rsidP="00841600">
      <w:pPr>
        <w:rPr>
          <w:rFonts w:cstheme="minorHAnsi"/>
          <w:sz w:val="24"/>
          <w:szCs w:val="24"/>
        </w:rPr>
      </w:pPr>
      <w:r w:rsidRPr="00AD32D7">
        <w:rPr>
          <w:rFonts w:cstheme="minorHAnsi"/>
          <w:sz w:val="24"/>
          <w:szCs w:val="24"/>
        </w:rPr>
        <w:t xml:space="preserve">Popatrz teraz </w:t>
      </w:r>
      <w:r>
        <w:rPr>
          <w:rFonts w:cstheme="minorHAnsi"/>
          <w:sz w:val="24"/>
          <w:szCs w:val="24"/>
        </w:rPr>
        <w:t>na zadanie 14. Nazwij ubrania, które widzisz i postaraj się dopasować je do odpowiedniego obrazka (z dziewczynką lub chłopcem)</w:t>
      </w:r>
      <w:r w:rsidR="00C62BE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C62BE2" w:rsidRDefault="00C62BE2" w:rsidP="008416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Zeszyt ćwiczeń, strona 58</w:t>
      </w:r>
    </w:p>
    <w:p w:rsidR="00C62BE2" w:rsidRDefault="00C62BE2" w:rsidP="008416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Ćwiczenie 13</w:t>
      </w:r>
    </w:p>
    <w:p w:rsidR="00C62BE2" w:rsidRDefault="00C62BE2" w:rsidP="008416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Popatrz na rysunki z dziećmi. Zwróć uwagę na ubrania, które mają na sobie. Pokoloruj termometr obok dziecka na </w:t>
      </w:r>
      <w:r w:rsidRPr="00C62BE2">
        <w:rPr>
          <w:rFonts w:cstheme="minorHAnsi"/>
          <w:color w:val="FF0000"/>
          <w:sz w:val="24"/>
          <w:szCs w:val="24"/>
        </w:rPr>
        <w:t>czerwono,</w:t>
      </w:r>
      <w:r>
        <w:rPr>
          <w:rFonts w:cstheme="minorHAnsi"/>
          <w:sz w:val="24"/>
          <w:szCs w:val="24"/>
        </w:rPr>
        <w:t xml:space="preserve"> jeśli jest ono lekko ubrane lub na </w:t>
      </w:r>
      <w:r w:rsidRPr="00C62BE2">
        <w:rPr>
          <w:rFonts w:cstheme="minorHAnsi"/>
          <w:color w:val="00B0F0"/>
          <w:sz w:val="24"/>
          <w:szCs w:val="24"/>
        </w:rPr>
        <w:t>niebiesko</w:t>
      </w:r>
      <w:r>
        <w:rPr>
          <w:rFonts w:cstheme="minorHAnsi"/>
          <w:sz w:val="24"/>
          <w:szCs w:val="24"/>
        </w:rPr>
        <w:t>, jeśli dziecko jest ciepło ubrane.</w:t>
      </w:r>
      <w:r w:rsidR="002E2AF8">
        <w:rPr>
          <w:rFonts w:cstheme="minorHAnsi"/>
          <w:sz w:val="24"/>
          <w:szCs w:val="24"/>
        </w:rPr>
        <w:t xml:space="preserve"> Ubrania dzieci możesz pokolorować według własnego uznania.</w:t>
      </w:r>
    </w:p>
    <w:p w:rsidR="001C3995" w:rsidRDefault="001C3995" w:rsidP="008416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Ćwiczenie 14</w:t>
      </w:r>
    </w:p>
    <w:p w:rsidR="001C3995" w:rsidRPr="00FD14D6" w:rsidRDefault="001C3995" w:rsidP="008416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Przyjrzyj się obrazkowi. Zaznacz </w:t>
      </w:r>
      <w:r w:rsidR="00FD14D6" w:rsidRPr="00FD14D6">
        <w:rPr>
          <w:rFonts w:cstheme="minorHAnsi"/>
          <w:b/>
          <w:i/>
          <w:sz w:val="24"/>
          <w:szCs w:val="24"/>
        </w:rPr>
        <w:t>V</w:t>
      </w:r>
      <w:r w:rsidR="00FD14D6">
        <w:rPr>
          <w:rFonts w:cstheme="minorHAnsi"/>
          <w:sz w:val="24"/>
          <w:szCs w:val="24"/>
        </w:rPr>
        <w:t xml:space="preserve"> w kratkach przy tych dzieciach, które są ubrane odpowiednio do pogody i </w:t>
      </w:r>
      <w:r w:rsidR="00FD14D6" w:rsidRPr="00FD14D6">
        <w:rPr>
          <w:rFonts w:cstheme="minorHAnsi"/>
          <w:b/>
          <w:i/>
          <w:sz w:val="24"/>
          <w:szCs w:val="24"/>
        </w:rPr>
        <w:t>X</w:t>
      </w:r>
      <w:r w:rsidR="00FD14D6">
        <w:rPr>
          <w:rFonts w:cstheme="minorHAnsi"/>
          <w:sz w:val="24"/>
          <w:szCs w:val="24"/>
        </w:rPr>
        <w:t xml:space="preserve"> przy tych, które nie są.</w:t>
      </w:r>
    </w:p>
    <w:sectPr w:rsidR="001C3995" w:rsidRPr="00FD14D6" w:rsidSect="00FC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1600"/>
    <w:rsid w:val="00182606"/>
    <w:rsid w:val="001C3995"/>
    <w:rsid w:val="002E2AF8"/>
    <w:rsid w:val="00463333"/>
    <w:rsid w:val="005B6178"/>
    <w:rsid w:val="005C4FC2"/>
    <w:rsid w:val="00841600"/>
    <w:rsid w:val="008D621C"/>
    <w:rsid w:val="00A1261F"/>
    <w:rsid w:val="00AD32D7"/>
    <w:rsid w:val="00C42B4E"/>
    <w:rsid w:val="00C62BE2"/>
    <w:rsid w:val="00F3742D"/>
    <w:rsid w:val="00FC46CE"/>
    <w:rsid w:val="00FD14D6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6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8</cp:revision>
  <dcterms:created xsi:type="dcterms:W3CDTF">2020-05-10T19:30:00Z</dcterms:created>
  <dcterms:modified xsi:type="dcterms:W3CDTF">2020-05-17T13:34:00Z</dcterms:modified>
</cp:coreProperties>
</file>