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VI – historia 2x45min 18.05.2020r.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1.Temat: Republika Francuska. 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lekcję z podręcznika str. 190 – 193, chętni uczniowie mogą skorzystać 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epodręcznika</w:t>
      </w:r>
      <w:proofErr w:type="spellEnd"/>
    </w:p>
    <w:p w:rsidR="00070D21" w:rsidRDefault="00AA1B80" w:rsidP="00070D2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70D21" w:rsidRPr="00655A0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https://epodreczniki.pl/a/obywatele-i-kaci-francja-w-dobie-rewolucji/DLqVXKZ0E</w:t>
        </w:r>
      </w:hyperlink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w zeszycie zadania;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kiedy i w jakich okolicznościach doszło do ustanowienia Republiki Francuskiej.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na czym polegały rządy terroru sprawowane przez jakobinów.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2.Temat: Epoka Napoleona Bonapartego.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lekcję z podręcznika str. 194 – 198, chętni uczniowie mogą też skorzystać </w:t>
      </w:r>
    </w:p>
    <w:p w:rsidR="00070D21" w:rsidRDefault="00AA1B80" w:rsidP="00070D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70D21" w:rsidRPr="00655A0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https://epodreczniki.pl/a/tyran-albo-geniusz-imperium-napoleona/D85XVel2x</w:t>
        </w:r>
      </w:hyperlink>
    </w:p>
    <w:p w:rsidR="00070D21" w:rsidRDefault="00AA1B80" w:rsidP="00070D2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70D21" w:rsidRPr="00655A0E">
          <w:rPr>
            <w:rStyle w:val="Hipercze"/>
            <w:rFonts w:ascii="Times New Roman" w:hAnsi="Times New Roman" w:cs="Times New Roman"/>
            <w:sz w:val="24"/>
            <w:szCs w:val="24"/>
          </w:rPr>
          <w:t>http://scholaris.pl/zasob/63564?bid=0&amp;iid=&amp;query=Napoleon+Bonaparte&amp;api</w:t>
        </w:r>
      </w:hyperlink>
      <w:r w:rsidR="00070D21" w:rsidRPr="00002CC2">
        <w:rPr>
          <w:rFonts w:ascii="Times New Roman" w:hAnsi="Times New Roman" w:cs="Times New Roman"/>
          <w:sz w:val="24"/>
          <w:szCs w:val="24"/>
        </w:rPr>
        <w:t>=</w:t>
      </w:r>
    </w:p>
    <w:p w:rsidR="00070D21" w:rsidRDefault="00070D21" w:rsidP="000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w zeszycie zadanie 1 i 2 str.198</w:t>
      </w:r>
    </w:p>
    <w:p w:rsidR="00520773" w:rsidRDefault="00520773" w:rsidP="00070D21">
      <w:pPr>
        <w:rPr>
          <w:rFonts w:ascii="Times New Roman" w:hAnsi="Times New Roman" w:cs="Times New Roman"/>
          <w:sz w:val="24"/>
          <w:szCs w:val="24"/>
        </w:rPr>
      </w:pPr>
    </w:p>
    <w:p w:rsidR="00520773" w:rsidRDefault="00520773" w:rsidP="00520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</w:p>
    <w:p w:rsidR="00520773" w:rsidRDefault="00520773" w:rsidP="00520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lch67@o2.pl</w:t>
        </w:r>
      </w:hyperlink>
    </w:p>
    <w:p w:rsidR="00520773" w:rsidRDefault="00520773" w:rsidP="00520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662 565 354</w:t>
      </w:r>
    </w:p>
    <w:p w:rsidR="00520773" w:rsidRDefault="00520773" w:rsidP="00070D21">
      <w:pPr>
        <w:rPr>
          <w:rFonts w:ascii="Times New Roman" w:hAnsi="Times New Roman" w:cs="Times New Roman"/>
          <w:sz w:val="24"/>
          <w:szCs w:val="24"/>
        </w:rPr>
      </w:pPr>
    </w:p>
    <w:p w:rsidR="00D35500" w:rsidRDefault="00D35500"/>
    <w:sectPr w:rsidR="00D35500" w:rsidSect="00A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0D21"/>
    <w:rsid w:val="00070D21"/>
    <w:rsid w:val="00520773"/>
    <w:rsid w:val="00AA1B80"/>
    <w:rsid w:val="00D3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h67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zasob/63564?bid=0&amp;iid=&amp;query=Napoleon+Bonaparte&amp;api" TargetMode="External"/><Relationship Id="rId5" Type="http://schemas.openxmlformats.org/officeDocument/2006/relationships/hyperlink" Target="https://epodreczniki.pl/a/tyran-albo-geniusz-imperium-napoleona/D85XVel2x" TargetMode="External"/><Relationship Id="rId4" Type="http://schemas.openxmlformats.org/officeDocument/2006/relationships/hyperlink" Target="https://epodreczniki.pl/a/obywatele-i-kaci-francja-w-dobie-rewolucji/DLqVXKZ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2020-05-17T10:43:00Z</dcterms:created>
  <dcterms:modified xsi:type="dcterms:W3CDTF">2020-05-17T10:51:00Z</dcterms:modified>
</cp:coreProperties>
</file>