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4. </w:t>
      </w:r>
      <w:r w:rsidRPr="00BA5916">
        <w:rPr>
          <w:rFonts w:ascii="Times New Roman" w:hAnsi="Times New Roman" w:cs="Times New Roman"/>
          <w:sz w:val="24"/>
          <w:szCs w:val="24"/>
        </w:rPr>
        <w:t xml:space="preserve">Zadania do </w:t>
      </w:r>
      <w:r>
        <w:rPr>
          <w:rFonts w:ascii="Times New Roman" w:hAnsi="Times New Roman" w:cs="Times New Roman"/>
          <w:sz w:val="24"/>
          <w:szCs w:val="24"/>
        </w:rPr>
        <w:t>samodzielnej pracy w ramach nauki zdalnej cz. 4 dla uczniów Szkoły Podstawowej w Dylągowej, na 3 IV 2020r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IV, przyroda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1:</w:t>
      </w:r>
      <w:r w:rsidRPr="0068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A22">
        <w:rPr>
          <w:rFonts w:ascii="Times New Roman" w:hAnsi="Times New Roman" w:cs="Times New Roman"/>
          <w:b/>
          <w:sz w:val="24"/>
          <w:szCs w:val="24"/>
        </w:rPr>
        <w:t>Jak uniknąć niebezpiecznych sytuacji w naszym otoczeniu?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przepisać pkt. 1, 2,</w:t>
      </w:r>
      <w:r w:rsidR="008A1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i 4 </w:t>
      </w:r>
      <w:r w:rsidR="008A1CDE">
        <w:rPr>
          <w:rFonts w:ascii="Times New Roman" w:hAnsi="Times New Roman" w:cs="Times New Roman"/>
          <w:sz w:val="24"/>
          <w:szCs w:val="24"/>
        </w:rPr>
        <w:t xml:space="preserve">z „To najważniejsze!” </w:t>
      </w:r>
      <w:proofErr w:type="gramStart"/>
      <w:r w:rsidR="008A1CDE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="008A1CDE">
        <w:rPr>
          <w:rFonts w:ascii="Times New Roman" w:hAnsi="Times New Roman" w:cs="Times New Roman"/>
          <w:sz w:val="24"/>
          <w:szCs w:val="24"/>
        </w:rPr>
        <w:t>. 129.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Zadnia do wykonania: proszę przeczytać uważnie treść z podręcznika ze str. 124 – 128 i zrobić zadania 1, 2, 3, 4 i 5 w zeszycie ćwiczeń ze str. 78 – 79.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2: </w:t>
      </w:r>
      <w:r w:rsidRPr="00E8438F">
        <w:rPr>
          <w:rFonts w:ascii="Times New Roman" w:hAnsi="Times New Roman" w:cs="Times New Roman"/>
          <w:b/>
          <w:sz w:val="24"/>
          <w:szCs w:val="24"/>
        </w:rPr>
        <w:t>Niebezpieczeństwa i pierwsza pomoc w domu.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przepisać pkt. 5 i 6 z „To najważniejsze!”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>. 129.</w:t>
      </w:r>
    </w:p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Zadnia do wykonania: </w:t>
      </w:r>
      <w:r w:rsidR="008A1C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roszę przeczytać uważnie treść z podręcznika ze str. 128– 129 i zrobić zadania 6 i 7 w zeszycie ćwiczeń ze str. 80.</w:t>
      </w:r>
    </w:p>
    <w:p w:rsidR="008634DB" w:rsidRDefault="008634DB" w:rsidP="00684367"/>
    <w:p w:rsidR="00684367" w:rsidRDefault="00684367" w:rsidP="0068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VII, chemia</w:t>
      </w:r>
    </w:p>
    <w:p w:rsidR="003157F3" w:rsidRDefault="00684367" w:rsidP="0031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 1:</w:t>
      </w:r>
      <w:r w:rsidR="003157F3">
        <w:rPr>
          <w:rFonts w:ascii="Times New Roman" w:hAnsi="Times New Roman" w:cs="Times New Roman"/>
          <w:sz w:val="24"/>
          <w:szCs w:val="24"/>
        </w:rPr>
        <w:t xml:space="preserve"> </w:t>
      </w:r>
      <w:r w:rsidR="003157F3" w:rsidRPr="00CB3AE0">
        <w:rPr>
          <w:rFonts w:ascii="Times New Roman" w:hAnsi="Times New Roman" w:cs="Times New Roman"/>
          <w:b/>
          <w:sz w:val="24"/>
          <w:szCs w:val="24"/>
        </w:rPr>
        <w:t>Poznajemy rodzaje roztworów.</w:t>
      </w:r>
    </w:p>
    <w:p w:rsidR="003157F3" w:rsidRDefault="008A1CDE" w:rsidP="0031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3157F3" w:rsidRDefault="003157F3" w:rsidP="00315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roztworu (wyjaśnić),</w:t>
      </w:r>
    </w:p>
    <w:p w:rsidR="003157F3" w:rsidRDefault="003157F3" w:rsidP="00315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Roztwór nasycony i nienasycony (wyjaśnić),</w:t>
      </w:r>
    </w:p>
    <w:p w:rsidR="003157F3" w:rsidRDefault="003157F3" w:rsidP="00315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Krystalizacja (wyjaśnić),</w:t>
      </w:r>
    </w:p>
    <w:p w:rsidR="003157F3" w:rsidRDefault="003157F3" w:rsidP="00315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Roztwór stężony i rozcieńczony,</w:t>
      </w:r>
    </w:p>
    <w:p w:rsidR="003157F3" w:rsidRDefault="003157F3" w:rsidP="003157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roztworu właściwego, koloidu i zawiesiny.</w:t>
      </w:r>
    </w:p>
    <w:p w:rsidR="003157F3" w:rsidRDefault="003157F3" w:rsidP="0031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 zrobić w zeszycie zadania 1 i 4 ze str. 176 w podręczniku</w:t>
      </w:r>
      <w:r w:rsidR="008A1CDE">
        <w:rPr>
          <w:rFonts w:ascii="Times New Roman" w:hAnsi="Times New Roman" w:cs="Times New Roman"/>
          <w:sz w:val="24"/>
          <w:szCs w:val="24"/>
        </w:rPr>
        <w:t>.</w:t>
      </w:r>
    </w:p>
    <w:p w:rsidR="003157F3" w:rsidRDefault="003157F3" w:rsidP="003157F3">
      <w:pPr>
        <w:rPr>
          <w:rFonts w:ascii="Times New Roman" w:hAnsi="Times New Roman" w:cs="Times New Roman"/>
          <w:sz w:val="24"/>
          <w:szCs w:val="24"/>
        </w:rPr>
      </w:pPr>
    </w:p>
    <w:p w:rsidR="003157F3" w:rsidRDefault="003157F3" w:rsidP="0031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 2: </w:t>
      </w:r>
      <w:r w:rsidRPr="00C50FCB">
        <w:rPr>
          <w:rFonts w:ascii="Times New Roman" w:hAnsi="Times New Roman" w:cs="Times New Roman"/>
          <w:b/>
          <w:sz w:val="24"/>
          <w:szCs w:val="24"/>
        </w:rPr>
        <w:t>Rozpuszczalność substancji w wodzie.</w:t>
      </w:r>
    </w:p>
    <w:p w:rsidR="00F17F0F" w:rsidRDefault="00F17F0F" w:rsidP="0031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:rsidR="00F17F0F" w:rsidRPr="00F17F0F" w:rsidRDefault="00F17F0F" w:rsidP="00F17F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rozpuszczalności substancji (wyjaśnić </w:t>
      </w:r>
      <w:r w:rsidR="00C50FCB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na podstawie podręcznika).</w:t>
      </w:r>
    </w:p>
    <w:p w:rsidR="003157F3" w:rsidRDefault="003157F3" w:rsidP="003157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:rsidR="00684367" w:rsidRDefault="003157F3" w:rsidP="003157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57F3">
        <w:rPr>
          <w:rFonts w:ascii="Times New Roman" w:hAnsi="Times New Roman" w:cs="Times New Roman"/>
          <w:sz w:val="24"/>
          <w:szCs w:val="24"/>
        </w:rPr>
        <w:lastRenderedPageBreak/>
        <w:t xml:space="preserve">Wejdźcie na link: </w:t>
      </w:r>
      <w:hyperlink r:id="rId5" w:history="1">
        <w:r w:rsidRPr="003157F3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https://epodreczniki.pl/a/rozpuszczalnosc-substancji/DYLjUQ1XO</w:t>
        </w:r>
      </w:hyperlink>
      <w:r w:rsidRPr="0031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zapoznajcie się z nim dokładnie i wykonajcie </w:t>
      </w:r>
      <w:r w:rsidR="00C50FCB">
        <w:rPr>
          <w:rFonts w:ascii="Times New Roman" w:hAnsi="Times New Roman" w:cs="Times New Roman"/>
          <w:sz w:val="24"/>
          <w:szCs w:val="24"/>
        </w:rPr>
        <w:t xml:space="preserve">ćwiczenia interaktywne i </w:t>
      </w:r>
      <w:r>
        <w:rPr>
          <w:rFonts w:ascii="Times New Roman" w:hAnsi="Times New Roman" w:cs="Times New Roman"/>
          <w:sz w:val="24"/>
          <w:szCs w:val="24"/>
        </w:rPr>
        <w:t>polecenia.</w:t>
      </w:r>
    </w:p>
    <w:p w:rsidR="003157F3" w:rsidRPr="003157F3" w:rsidRDefault="00F17F0F" w:rsidP="003157F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krzywych rozpuszczalności substancji na str.178 wykonać w zeszycie zadania z podręcznika: 1, 3, 4 i 5 ze str. 183.</w:t>
      </w:r>
    </w:p>
    <w:sectPr w:rsidR="003157F3" w:rsidRPr="0031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887"/>
    <w:multiLevelType w:val="hybridMultilevel"/>
    <w:tmpl w:val="F6B89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57E93"/>
    <w:multiLevelType w:val="hybridMultilevel"/>
    <w:tmpl w:val="747E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5669F"/>
    <w:multiLevelType w:val="hybridMultilevel"/>
    <w:tmpl w:val="A6D2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67"/>
    <w:rsid w:val="003157F3"/>
    <w:rsid w:val="00684367"/>
    <w:rsid w:val="008634DB"/>
    <w:rsid w:val="008A1CDE"/>
    <w:rsid w:val="00A0290C"/>
    <w:rsid w:val="00C50FCB"/>
    <w:rsid w:val="00F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6BCA-5603-4F85-9C92-8101F074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puszczalnosc-substancji/DYLjUQ1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Mirosławencja</dc:creator>
  <cp:lastModifiedBy>SP Dylagowa</cp:lastModifiedBy>
  <cp:revision>2</cp:revision>
  <dcterms:created xsi:type="dcterms:W3CDTF">2020-03-30T06:13:00Z</dcterms:created>
  <dcterms:modified xsi:type="dcterms:W3CDTF">2020-03-30T06:13:00Z</dcterms:modified>
</cp:coreProperties>
</file>